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AD0C" w14:textId="77777777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b/>
          <w:bCs/>
          <w:szCs w:val="24"/>
        </w:rPr>
      </w:pPr>
      <w:r w:rsidRPr="004170D9">
        <w:rPr>
          <w:rFonts w:eastAsia="Calibri"/>
          <w:b/>
          <w:bCs/>
          <w:szCs w:val="24"/>
        </w:rPr>
        <w:t xml:space="preserve">Transpordiamet </w:t>
      </w:r>
    </w:p>
    <w:p w14:paraId="73A58B7C" w14:textId="391C5130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maantee@transpordiamet.ee</w:t>
      </w:r>
      <w:r w:rsidRPr="004170D9">
        <w:rPr>
          <w:rFonts w:eastAsia="Calibri"/>
          <w:szCs w:val="24"/>
        </w:rPr>
        <w:tab/>
      </w:r>
      <w:r w:rsidRPr="004170D9">
        <w:rPr>
          <w:rFonts w:eastAsia="Calibri"/>
          <w:szCs w:val="24"/>
        </w:rPr>
        <w:tab/>
      </w:r>
      <w:r>
        <w:rPr>
          <w:rFonts w:eastAsia="Calibri"/>
          <w:szCs w:val="24"/>
        </w:rPr>
        <w:t>M</w:t>
      </w:r>
      <w:r w:rsidRPr="004170D9">
        <w:rPr>
          <w:rFonts w:eastAsia="Calibri"/>
          <w:szCs w:val="24"/>
        </w:rPr>
        <w:t xml:space="preserve">eie </w:t>
      </w:r>
      <w:r w:rsidR="003F60DE">
        <w:rPr>
          <w:rFonts w:eastAsia="Calibri"/>
          <w:szCs w:val="24"/>
        </w:rPr>
        <w:t>06.01</w:t>
      </w:r>
      <w:r w:rsidRPr="004170D9">
        <w:rPr>
          <w:rFonts w:eastAsia="Calibri"/>
          <w:szCs w:val="24"/>
        </w:rPr>
        <w:t>.202</w:t>
      </w:r>
      <w:r w:rsidR="003F60DE">
        <w:rPr>
          <w:rFonts w:eastAsia="Calibri"/>
          <w:szCs w:val="24"/>
        </w:rPr>
        <w:t>6</w:t>
      </w:r>
      <w:r w:rsidRPr="004170D9">
        <w:rPr>
          <w:rFonts w:eastAsia="Calibri"/>
          <w:szCs w:val="24"/>
        </w:rPr>
        <w:t xml:space="preserve"> nr. JT-ASJ-4/</w:t>
      </w:r>
      <w:r w:rsidR="00ED57E8">
        <w:rPr>
          <w:rFonts w:eastAsia="Calibri"/>
          <w:szCs w:val="24"/>
        </w:rPr>
        <w:t>2</w:t>
      </w:r>
    </w:p>
    <w:p w14:paraId="30E503FE" w14:textId="77777777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</w:p>
    <w:p w14:paraId="5CD6E922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b/>
          <w:bCs/>
          <w:szCs w:val="24"/>
        </w:rPr>
      </w:pPr>
      <w:r w:rsidRPr="004170D9">
        <w:rPr>
          <w:rFonts w:eastAsia="Calibri"/>
          <w:b/>
          <w:bCs/>
          <w:szCs w:val="24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2"/>
        <w:gridCol w:w="5917"/>
      </w:tblGrid>
      <w:tr w:rsidR="004170D9" w:rsidRPr="004170D9" w14:paraId="6AEA04C3" w14:textId="77777777" w:rsidTr="00CD7C0A">
        <w:trPr>
          <w:trHeight w:val="418"/>
        </w:trPr>
        <w:tc>
          <w:tcPr>
            <w:tcW w:w="3382" w:type="dxa"/>
            <w:vMerge w:val="restart"/>
            <w:tcBorders>
              <w:right w:val="single" w:sz="4" w:space="0" w:color="auto"/>
            </w:tcBorders>
          </w:tcPr>
          <w:p w14:paraId="3BBAB098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041578A3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46C1A848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0E61AC4C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541BA6C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TAOTLEJA</w:t>
            </w:r>
          </w:p>
          <w:p w14:paraId="43DA82A7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ANDMED</w:t>
            </w:r>
          </w:p>
          <w:p w14:paraId="30D3106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2C28B05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Nimi:  Imatra Elekter AS</w:t>
            </w:r>
          </w:p>
          <w:p w14:paraId="30027FB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  <w:tr w:rsidR="004170D9" w:rsidRPr="004170D9" w14:paraId="6B92EA16" w14:textId="77777777" w:rsidTr="00CD7C0A">
        <w:trPr>
          <w:trHeight w:val="416"/>
        </w:trPr>
        <w:tc>
          <w:tcPr>
            <w:tcW w:w="3382" w:type="dxa"/>
            <w:vMerge/>
            <w:tcBorders>
              <w:right w:val="single" w:sz="4" w:space="0" w:color="auto"/>
            </w:tcBorders>
          </w:tcPr>
          <w:p w14:paraId="2EC5AE0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70B1AEF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Registrikood:  10224137</w:t>
            </w:r>
          </w:p>
        </w:tc>
      </w:tr>
      <w:tr w:rsidR="004170D9" w:rsidRPr="004170D9" w14:paraId="47AC55B3" w14:textId="77777777" w:rsidTr="00CD7C0A">
        <w:trPr>
          <w:trHeight w:val="272"/>
        </w:trPr>
        <w:tc>
          <w:tcPr>
            <w:tcW w:w="3382" w:type="dxa"/>
            <w:vMerge/>
            <w:tcBorders>
              <w:right w:val="single" w:sz="4" w:space="0" w:color="auto"/>
            </w:tcBorders>
          </w:tcPr>
          <w:p w14:paraId="7E2B4799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5D66B14A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Aadress:  Tööstuse tn 2, Haapsalu</w:t>
            </w:r>
          </w:p>
        </w:tc>
      </w:tr>
      <w:tr w:rsidR="004170D9" w:rsidRPr="004170D9" w14:paraId="77A23918" w14:textId="77777777" w:rsidTr="00CD7C0A">
        <w:trPr>
          <w:trHeight w:val="422"/>
        </w:trPr>
        <w:tc>
          <w:tcPr>
            <w:tcW w:w="3382" w:type="dxa"/>
            <w:vMerge/>
            <w:tcBorders>
              <w:right w:val="single" w:sz="4" w:space="0" w:color="auto"/>
            </w:tcBorders>
          </w:tcPr>
          <w:p w14:paraId="39608A7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  <w:bookmarkStart w:id="0" w:name="_Hlk38622158"/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47ADF524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Õigustatud isiku poolne lepingu </w:t>
            </w:r>
            <w:proofErr w:type="spellStart"/>
            <w:r w:rsidRPr="004170D9">
              <w:rPr>
                <w:rFonts w:eastAsia="Calibri"/>
                <w:szCs w:val="24"/>
              </w:rPr>
              <w:t>sõlmija</w:t>
            </w:r>
            <w:proofErr w:type="spellEnd"/>
            <w:r w:rsidRPr="004170D9">
              <w:rPr>
                <w:rFonts w:eastAsia="Calibri"/>
                <w:szCs w:val="24"/>
              </w:rPr>
              <w:t>:  Andra McManus</w:t>
            </w:r>
          </w:p>
        </w:tc>
      </w:tr>
      <w:tr w:rsidR="004170D9" w:rsidRPr="004170D9" w14:paraId="74DB709B" w14:textId="77777777" w:rsidTr="00CD7C0A">
        <w:trPr>
          <w:trHeight w:val="272"/>
        </w:trPr>
        <w:tc>
          <w:tcPr>
            <w:tcW w:w="3382" w:type="dxa"/>
            <w:vMerge/>
            <w:tcBorders>
              <w:right w:val="single" w:sz="4" w:space="0" w:color="auto"/>
            </w:tcBorders>
          </w:tcPr>
          <w:p w14:paraId="257557D0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21B6976A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Kontakt: </w:t>
            </w:r>
            <w:hyperlink r:id="rId7" w:history="1">
              <w:r w:rsidRPr="004170D9">
                <w:rPr>
                  <w:rFonts w:eastAsia="Calibri"/>
                  <w:color w:val="0563C1"/>
                  <w:szCs w:val="24"/>
                  <w:u w:val="single"/>
                </w:rPr>
                <w:t>andra.mcmanus@elektrilevi.ee.ee</w:t>
              </w:r>
            </w:hyperlink>
            <w:r w:rsidRPr="004170D9">
              <w:rPr>
                <w:rFonts w:eastAsia="Calibri"/>
                <w:szCs w:val="24"/>
              </w:rPr>
              <w:t>; tel. +372 512 3441</w:t>
            </w:r>
          </w:p>
        </w:tc>
      </w:tr>
      <w:bookmarkEnd w:id="0"/>
      <w:tr w:rsidR="004170D9" w:rsidRPr="004170D9" w14:paraId="6DF49F60" w14:textId="77777777" w:rsidTr="00CD7C0A">
        <w:trPr>
          <w:trHeight w:val="319"/>
        </w:trPr>
        <w:tc>
          <w:tcPr>
            <w:tcW w:w="338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17BE5DE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292E3D5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  <w:tr w:rsidR="004170D9" w:rsidRPr="004170D9" w14:paraId="0335C754" w14:textId="77777777" w:rsidTr="00CD7C0A">
        <w:trPr>
          <w:trHeight w:val="94"/>
        </w:trPr>
        <w:tc>
          <w:tcPr>
            <w:tcW w:w="3382" w:type="dxa"/>
            <w:vMerge w:val="restart"/>
            <w:tcBorders>
              <w:right w:val="single" w:sz="4" w:space="0" w:color="auto"/>
            </w:tcBorders>
          </w:tcPr>
          <w:p w14:paraId="5C93257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TAOTLEJA  KONTAKTISIK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1411A00D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Nimi:   Ülle Loopre</w:t>
            </w:r>
          </w:p>
        </w:tc>
      </w:tr>
      <w:tr w:rsidR="004170D9" w:rsidRPr="004170D9" w14:paraId="5A93BCA4" w14:textId="77777777" w:rsidTr="00CD7C0A">
        <w:trPr>
          <w:trHeight w:val="93"/>
        </w:trPr>
        <w:tc>
          <w:tcPr>
            <w:tcW w:w="3382" w:type="dxa"/>
            <w:vMerge/>
            <w:tcBorders>
              <w:bottom w:val="nil"/>
              <w:right w:val="single" w:sz="4" w:space="0" w:color="auto"/>
            </w:tcBorders>
          </w:tcPr>
          <w:p w14:paraId="412C8242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638E0647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Kontakt: </w:t>
            </w:r>
            <w:hyperlink r:id="rId8" w:history="1">
              <w:r w:rsidRPr="004170D9">
                <w:rPr>
                  <w:rFonts w:eastAsia="Calibri"/>
                  <w:color w:val="0563C1"/>
                  <w:szCs w:val="24"/>
                  <w:u w:val="single"/>
                </w:rPr>
                <w:t>ulle.loopre@elektrilevi.ee</w:t>
              </w:r>
            </w:hyperlink>
            <w:r w:rsidRPr="004170D9">
              <w:rPr>
                <w:rFonts w:eastAsia="Calibri"/>
                <w:szCs w:val="24"/>
              </w:rPr>
              <w:t>; tel. +372 5348 8369</w:t>
            </w:r>
          </w:p>
        </w:tc>
      </w:tr>
      <w:tr w:rsidR="004170D9" w:rsidRPr="004170D9" w14:paraId="52D094CB" w14:textId="77777777" w:rsidTr="00CD7C0A">
        <w:trPr>
          <w:trHeight w:val="93"/>
        </w:trPr>
        <w:tc>
          <w:tcPr>
            <w:tcW w:w="3382" w:type="dxa"/>
            <w:tcBorders>
              <w:bottom w:val="nil"/>
              <w:right w:val="single" w:sz="4" w:space="0" w:color="auto"/>
            </w:tcBorders>
          </w:tcPr>
          <w:p w14:paraId="70B8BA2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TEHNORAJATISE PAIGALDAMISE EESMÄRK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79CACE3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  <w:p w14:paraId="745743CA" w14:textId="4E2606E0" w:rsidR="004170D9" w:rsidRPr="004170D9" w:rsidRDefault="003F60DE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Elektriõhuliini mastide stabiliseerimine tõmmitsatega seoses sidekaablite lisamisega</w:t>
            </w:r>
          </w:p>
        </w:tc>
      </w:tr>
      <w:tr w:rsidR="004170D9" w:rsidRPr="004170D9" w14:paraId="5C84BCF8" w14:textId="77777777" w:rsidTr="00CD7C0A">
        <w:trPr>
          <w:trHeight w:val="582"/>
        </w:trPr>
        <w:tc>
          <w:tcPr>
            <w:tcW w:w="3382" w:type="dxa"/>
            <w:vMerge w:val="restart"/>
            <w:tcBorders>
              <w:right w:val="single" w:sz="4" w:space="0" w:color="auto"/>
            </w:tcBorders>
          </w:tcPr>
          <w:p w14:paraId="26E905B1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548C17E3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1D7D4F56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PROJEKT  (Transpordiametis kooskõlastatud)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6B5950FC" w14:textId="114E56C4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Projekt nr 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3F60DE" w:rsidRPr="003F60DE">
              <w:rPr>
                <w:rFonts w:eastAsia="Calibri"/>
                <w:szCs w:val="24"/>
              </w:rPr>
              <w:t>24020</w:t>
            </w:r>
            <w:r w:rsidRPr="004170D9">
              <w:rPr>
                <w:rFonts w:eastAsia="Calibri"/>
                <w:szCs w:val="24"/>
              </w:rPr>
              <w:t xml:space="preserve"> “</w:t>
            </w:r>
            <w:r w:rsidR="003F60DE" w:rsidRPr="003F60DE">
              <w:rPr>
                <w:rFonts w:eastAsia="Calibri"/>
                <w:szCs w:val="24"/>
              </w:rPr>
              <w:t>24020_Sidevõrgu eelprojektide koostamine Rapla-, Lääne- ja Hiiumaal</w:t>
            </w:r>
            <w:r w:rsidR="003F60DE" w:rsidRPr="003F60DE">
              <w:rPr>
                <w:rFonts w:eastAsia="Calibri"/>
                <w:szCs w:val="24"/>
              </w:rPr>
              <w:t xml:space="preserve"> </w:t>
            </w:r>
            <w:r w:rsidRPr="004170D9">
              <w:rPr>
                <w:rFonts w:eastAsia="Calibri"/>
                <w:szCs w:val="24"/>
              </w:rPr>
              <w:t xml:space="preserve">“ </w:t>
            </w:r>
          </w:p>
        </w:tc>
      </w:tr>
      <w:tr w:rsidR="004170D9" w:rsidRPr="004170D9" w14:paraId="751A8ABF" w14:textId="77777777" w:rsidTr="00CD7C0A">
        <w:trPr>
          <w:trHeight w:val="582"/>
        </w:trPr>
        <w:tc>
          <w:tcPr>
            <w:tcW w:w="3382" w:type="dxa"/>
            <w:vMerge/>
            <w:tcBorders>
              <w:right w:val="single" w:sz="4" w:space="0" w:color="auto"/>
            </w:tcBorders>
          </w:tcPr>
          <w:p w14:paraId="6B5265C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5318AFBB" w14:textId="31754748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Projekti koostaja :  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3F60DE">
              <w:t xml:space="preserve"> </w:t>
            </w:r>
            <w:r w:rsidR="003F60DE" w:rsidRPr="003F60DE">
              <w:rPr>
                <w:rFonts w:eastAsia="Calibri"/>
                <w:szCs w:val="24"/>
              </w:rPr>
              <w:t>Hepta Group Energy OÜ</w:t>
            </w:r>
          </w:p>
        </w:tc>
      </w:tr>
      <w:tr w:rsidR="004170D9" w:rsidRPr="004170D9" w14:paraId="49F82A18" w14:textId="77777777" w:rsidTr="00CD7C0A">
        <w:trPr>
          <w:trHeight w:val="582"/>
        </w:trPr>
        <w:tc>
          <w:tcPr>
            <w:tcW w:w="3382" w:type="dxa"/>
            <w:vMerge/>
            <w:tcBorders>
              <w:right w:val="single" w:sz="4" w:space="0" w:color="auto"/>
            </w:tcBorders>
          </w:tcPr>
          <w:p w14:paraId="1649BE38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26133580" w14:textId="5AA22A75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Transpordiameti kooskõlastus: </w:t>
            </w:r>
            <w:r w:rsidR="003F60DE" w:rsidRPr="003F60DE">
              <w:rPr>
                <w:rFonts w:eastAsia="Calibri"/>
                <w:szCs w:val="24"/>
              </w:rPr>
              <w:t xml:space="preserve"> 09.10.2025 nr 7.1-2/25/16010-2</w:t>
            </w:r>
          </w:p>
        </w:tc>
      </w:tr>
      <w:tr w:rsidR="004170D9" w:rsidRPr="004170D9" w14:paraId="3E8328B2" w14:textId="77777777" w:rsidTr="00CD7C0A">
        <w:trPr>
          <w:trHeight w:val="313"/>
        </w:trPr>
        <w:tc>
          <w:tcPr>
            <w:tcW w:w="33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73B63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0221E0C8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68B8FDBE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1BEB5EDC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KOORMATAVA</w:t>
            </w:r>
          </w:p>
          <w:p w14:paraId="2FA2D991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RIIGIMAA ANDMED</w:t>
            </w:r>
          </w:p>
          <w:p w14:paraId="158159A2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color w:val="FF0000"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1E585A0B" w14:textId="120E2C89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Number ja nimetus</w:t>
            </w:r>
            <w:r w:rsidR="003F60DE">
              <w:rPr>
                <w:rFonts w:eastAsia="Calibri"/>
                <w:szCs w:val="24"/>
              </w:rPr>
              <w:t xml:space="preserve">: </w:t>
            </w:r>
            <w:r w:rsidR="003F60DE" w:rsidRPr="003F60DE">
              <w:rPr>
                <w:rFonts w:eastAsia="Calibri"/>
                <w:szCs w:val="24"/>
              </w:rPr>
              <w:tab/>
              <w:t>16153 Risti tee L1</w:t>
            </w:r>
          </w:p>
        </w:tc>
      </w:tr>
      <w:tr w:rsidR="004170D9" w:rsidRPr="004170D9" w14:paraId="16B02C0C" w14:textId="77777777" w:rsidTr="00CD7C0A">
        <w:trPr>
          <w:trHeight w:val="416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D0031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color w:val="FF0000"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15BD353D" w14:textId="7DDAAFA1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Katastritunnus: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3F60DE" w:rsidRPr="003F60DE">
              <w:rPr>
                <w:rFonts w:eastAsia="Calibri"/>
                <w:szCs w:val="24"/>
              </w:rPr>
              <w:t>68001:001:0017</w:t>
            </w:r>
          </w:p>
        </w:tc>
      </w:tr>
      <w:tr w:rsidR="004170D9" w:rsidRPr="004170D9" w14:paraId="236B334D" w14:textId="77777777" w:rsidTr="00CD7C0A">
        <w:trPr>
          <w:trHeight w:val="379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67563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4A225D89" w14:textId="3CAAF704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Kinnistu registriosa number: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3F60DE" w:rsidRPr="003F60DE">
              <w:rPr>
                <w:rFonts w:eastAsia="Calibri"/>
                <w:b/>
                <w:bCs/>
                <w:szCs w:val="24"/>
              </w:rPr>
              <w:t>13708950</w:t>
            </w:r>
          </w:p>
        </w:tc>
      </w:tr>
      <w:tr w:rsidR="004170D9" w:rsidRPr="004170D9" w14:paraId="2DB7482B" w14:textId="77777777" w:rsidTr="00CD7C0A">
        <w:trPr>
          <w:trHeight w:val="379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BE557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11BA28AE" w14:textId="19F62A12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Riigi kinnisvararegistri objekti kood: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3F60DE" w:rsidRPr="003F60DE">
              <w:rPr>
                <w:rFonts w:eastAsia="Calibri"/>
                <w:szCs w:val="24"/>
              </w:rPr>
              <w:t>KV77296</w:t>
            </w:r>
          </w:p>
        </w:tc>
      </w:tr>
      <w:tr w:rsidR="004170D9" w:rsidRPr="004170D9" w14:paraId="2100EB07" w14:textId="77777777" w:rsidTr="00CD7C0A">
        <w:trPr>
          <w:trHeight w:val="434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872D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  <w:bottom w:val="single" w:sz="4" w:space="0" w:color="auto"/>
            </w:tcBorders>
          </w:tcPr>
          <w:p w14:paraId="3B3B4893" w14:textId="2FC43536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POS1:  </w:t>
            </w:r>
            <w:r w:rsidR="003F60DE">
              <w:rPr>
                <w:rFonts w:eastAsia="Calibri"/>
                <w:szCs w:val="24"/>
              </w:rPr>
              <w:t>elektriõhuliini mastitõmmits</w:t>
            </w:r>
          </w:p>
          <w:p w14:paraId="6C5C038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color w:val="0070C0"/>
                <w:szCs w:val="24"/>
              </w:rPr>
            </w:pPr>
          </w:p>
        </w:tc>
      </w:tr>
      <w:tr w:rsidR="004170D9" w:rsidRPr="004170D9" w14:paraId="40A0F24D" w14:textId="77777777" w:rsidTr="00CD7C0A">
        <w:trPr>
          <w:trHeight w:val="889"/>
        </w:trPr>
        <w:tc>
          <w:tcPr>
            <w:tcW w:w="3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2503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9CA24" w14:textId="685937C0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PARI id:  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3F60DE" w:rsidRPr="003F60DE">
              <w:rPr>
                <w:rFonts w:eastAsia="Calibri"/>
                <w:szCs w:val="24"/>
              </w:rPr>
              <w:t>1070551</w:t>
            </w:r>
          </w:p>
          <w:p w14:paraId="1ABCB00E" w14:textId="501DF980" w:rsid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color w:val="0070C0"/>
                <w:szCs w:val="24"/>
              </w:rPr>
            </w:pPr>
            <w:r w:rsidRPr="004170D9">
              <w:rPr>
                <w:rFonts w:eastAsia="Calibri"/>
                <w:szCs w:val="24"/>
              </w:rPr>
              <w:t>PARI link:</w:t>
            </w:r>
            <w:r w:rsidR="003F60DE">
              <w:rPr>
                <w:rFonts w:eastAsia="Calibri"/>
                <w:szCs w:val="24"/>
              </w:rPr>
              <w:t xml:space="preserve"> </w:t>
            </w:r>
            <w:hyperlink r:id="rId9" w:history="1">
              <w:r w:rsidR="003F60DE" w:rsidRPr="00444236">
                <w:rPr>
                  <w:rStyle w:val="Hyperlink"/>
                  <w:rFonts w:eastAsia="Calibri"/>
                  <w:szCs w:val="24"/>
                </w:rPr>
                <w:t>https://pari.kataster.ee/magic-link/903c135a-7307-4caa-95c4-057cca244562</w:t>
              </w:r>
            </w:hyperlink>
          </w:p>
          <w:p w14:paraId="53BACEE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</w:tbl>
    <w:p w14:paraId="28D7DBF4" w14:textId="77777777" w:rsidR="00CD7C0A" w:rsidRDefault="00CD7C0A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</w:p>
    <w:p w14:paraId="3C090D0E" w14:textId="77777777" w:rsidR="00CD7C0A" w:rsidRDefault="00CD7C0A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</w:p>
    <w:p w14:paraId="293657B0" w14:textId="77777777" w:rsidR="00CD7C0A" w:rsidRPr="004170D9" w:rsidRDefault="00CD7C0A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8"/>
        <w:gridCol w:w="5910"/>
      </w:tblGrid>
      <w:tr w:rsidR="00CD7C0A" w:rsidRPr="004170D9" w14:paraId="16746D0F" w14:textId="77777777" w:rsidTr="00D218E4">
        <w:trPr>
          <w:trHeight w:val="313"/>
        </w:trPr>
        <w:tc>
          <w:tcPr>
            <w:tcW w:w="33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1DDE6D" w14:textId="77777777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20EB040B" w14:textId="77777777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7306EAFE" w14:textId="77777777" w:rsidR="00CD7C0A" w:rsidRPr="004170D9" w:rsidRDefault="00CD7C0A" w:rsidP="00D218E4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6B71F9AC" w14:textId="77777777" w:rsidR="00CD7C0A" w:rsidRPr="004170D9" w:rsidRDefault="00CD7C0A" w:rsidP="00D218E4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KOORMATAVA</w:t>
            </w:r>
          </w:p>
          <w:p w14:paraId="0E842ECD" w14:textId="77777777" w:rsidR="00CD7C0A" w:rsidRPr="004170D9" w:rsidRDefault="00CD7C0A" w:rsidP="00D218E4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RIIGIMAA ANDMED</w:t>
            </w:r>
          </w:p>
          <w:p w14:paraId="000436EF" w14:textId="77777777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color w:val="FF0000"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3CBC14BD" w14:textId="31FDE2F1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Number ja nimetus</w:t>
            </w:r>
            <w:r>
              <w:rPr>
                <w:rFonts w:eastAsia="Calibri"/>
                <w:szCs w:val="24"/>
              </w:rPr>
              <w:t xml:space="preserve">: </w:t>
            </w:r>
            <w:r w:rsidRPr="003F60DE">
              <w:rPr>
                <w:rFonts w:eastAsia="Calibri"/>
                <w:szCs w:val="24"/>
              </w:rPr>
              <w:tab/>
              <w:t>16153 Risti tee L</w:t>
            </w:r>
            <w:r>
              <w:rPr>
                <w:rFonts w:eastAsia="Calibri"/>
                <w:szCs w:val="24"/>
              </w:rPr>
              <w:t>2</w:t>
            </w:r>
          </w:p>
        </w:tc>
      </w:tr>
      <w:tr w:rsidR="00CD7C0A" w:rsidRPr="004170D9" w14:paraId="11038A8C" w14:textId="77777777" w:rsidTr="00D218E4">
        <w:trPr>
          <w:trHeight w:val="416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883FC" w14:textId="77777777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color w:val="FF0000"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0F3C227B" w14:textId="4AB666D4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Katastritunnus: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CD7C0A">
              <w:rPr>
                <w:rFonts w:eastAsia="Calibri"/>
                <w:szCs w:val="24"/>
              </w:rPr>
              <w:t>68001:001:0018</w:t>
            </w:r>
          </w:p>
        </w:tc>
      </w:tr>
      <w:tr w:rsidR="00CD7C0A" w:rsidRPr="004170D9" w14:paraId="1F45D756" w14:textId="77777777" w:rsidTr="00D218E4">
        <w:trPr>
          <w:trHeight w:val="379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6E9BC" w14:textId="77777777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68A1B912" w14:textId="21FF7FA9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Kinnistu registriosa number: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CD7C0A">
              <w:rPr>
                <w:rFonts w:eastAsia="Calibri"/>
                <w:b/>
                <w:bCs/>
                <w:szCs w:val="24"/>
              </w:rPr>
              <w:t>13708350</w:t>
            </w:r>
          </w:p>
        </w:tc>
      </w:tr>
      <w:tr w:rsidR="00CD7C0A" w:rsidRPr="004170D9" w14:paraId="26E895E8" w14:textId="77777777" w:rsidTr="00D218E4">
        <w:trPr>
          <w:trHeight w:val="379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2B204" w14:textId="77777777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46543100" w14:textId="216940B2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Riigi kinnisvararegistri objekti kood: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CD7C0A">
              <w:rPr>
                <w:rFonts w:eastAsia="Calibri"/>
                <w:szCs w:val="24"/>
              </w:rPr>
              <w:t>KV6722</w:t>
            </w:r>
          </w:p>
        </w:tc>
      </w:tr>
      <w:tr w:rsidR="00CD7C0A" w:rsidRPr="004170D9" w14:paraId="13C6E3FC" w14:textId="77777777" w:rsidTr="00D218E4">
        <w:trPr>
          <w:trHeight w:val="434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BB501" w14:textId="77777777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  <w:bottom w:val="single" w:sz="4" w:space="0" w:color="auto"/>
            </w:tcBorders>
          </w:tcPr>
          <w:p w14:paraId="78EBCB64" w14:textId="77777777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POS1:  </w:t>
            </w:r>
            <w:r>
              <w:rPr>
                <w:rFonts w:eastAsia="Calibri"/>
                <w:szCs w:val="24"/>
              </w:rPr>
              <w:t>elektriõhuliini mastitõmmits</w:t>
            </w:r>
          </w:p>
          <w:p w14:paraId="08E6A7FA" w14:textId="77777777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color w:val="0070C0"/>
                <w:szCs w:val="24"/>
              </w:rPr>
            </w:pPr>
          </w:p>
        </w:tc>
      </w:tr>
      <w:tr w:rsidR="00CD7C0A" w:rsidRPr="004170D9" w14:paraId="65067619" w14:textId="77777777" w:rsidTr="00D218E4">
        <w:trPr>
          <w:trHeight w:val="888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FCEF" w14:textId="77777777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8341E" w14:textId="36E0D1CD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PARI id:  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CD7C0A">
              <w:rPr>
                <w:rFonts w:eastAsia="Calibri"/>
                <w:szCs w:val="24"/>
              </w:rPr>
              <w:t>1070556</w:t>
            </w:r>
          </w:p>
          <w:p w14:paraId="73C42DD3" w14:textId="702961A9" w:rsidR="00CD7C0A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color w:val="0070C0"/>
                <w:szCs w:val="24"/>
              </w:rPr>
            </w:pPr>
            <w:r w:rsidRPr="004170D9">
              <w:rPr>
                <w:rFonts w:eastAsia="Calibri"/>
                <w:szCs w:val="24"/>
              </w:rPr>
              <w:t>PARI link:</w:t>
            </w:r>
            <w:r>
              <w:rPr>
                <w:rFonts w:eastAsia="Calibri"/>
                <w:szCs w:val="24"/>
              </w:rPr>
              <w:t xml:space="preserve"> </w:t>
            </w:r>
            <w:hyperlink r:id="rId10" w:history="1">
              <w:r w:rsidRPr="0056218F">
                <w:rPr>
                  <w:rStyle w:val="Hyperlink"/>
                  <w:rFonts w:eastAsia="Calibri"/>
                  <w:szCs w:val="24"/>
                </w:rPr>
                <w:t>https://pari.kataster.ee/magic-link/3b5fcf24-0704-40e9-a21d-b89824f6b9a8</w:t>
              </w:r>
            </w:hyperlink>
          </w:p>
          <w:p w14:paraId="481EEA11" w14:textId="77777777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</w:tbl>
    <w:p w14:paraId="2EDC2C17" w14:textId="194FE383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</w:p>
    <w:p w14:paraId="4F944DBD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Kasutusõiguse seadmise kulud maksab Imatra Elekter AS</w:t>
      </w:r>
    </w:p>
    <w:p w14:paraId="07772E45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 xml:space="preserve">Lisad: </w:t>
      </w:r>
    </w:p>
    <w:p w14:paraId="0236C20B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Kasutusõiguse ala plaanid</w:t>
      </w:r>
    </w:p>
    <w:p w14:paraId="09BEE396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Transpordiameti kooskõlastus</w:t>
      </w:r>
    </w:p>
    <w:p w14:paraId="7B2D9ED3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</w:p>
    <w:p w14:paraId="4A326B51" w14:textId="77777777" w:rsidR="00E27342" w:rsidRPr="00530DE9" w:rsidRDefault="00E27342" w:rsidP="00530DE9">
      <w:pPr>
        <w:spacing w:before="120"/>
        <w:rPr>
          <w:szCs w:val="24"/>
        </w:rPr>
      </w:pPr>
    </w:p>
    <w:sectPr w:rsidR="00E27342" w:rsidRPr="00530DE9" w:rsidSect="00BE5B9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416" w:bottom="1701" w:left="114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1F46" w14:textId="77777777" w:rsidR="00C55173" w:rsidRDefault="00C55173">
      <w:r>
        <w:separator/>
      </w:r>
    </w:p>
  </w:endnote>
  <w:endnote w:type="continuationSeparator" w:id="0">
    <w:p w14:paraId="151FD64A" w14:textId="77777777" w:rsidR="00C55173" w:rsidRDefault="00C5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72"/>
      <w:gridCol w:w="2042"/>
      <w:gridCol w:w="2042"/>
      <w:gridCol w:w="2041"/>
      <w:gridCol w:w="1896"/>
    </w:tblGrid>
    <w:tr w:rsidR="007F1EEE" w14:paraId="25D0DDE9" w14:textId="77777777">
      <w:trPr>
        <w:trHeight w:val="278"/>
      </w:trPr>
      <w:tc>
        <w:tcPr>
          <w:tcW w:w="237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7896964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9CED6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84B8A16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4FD64C0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 w:val="restart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80F1621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2613074A" w14:textId="77777777">
      <w:trPr>
        <w:trHeight w:val="188"/>
      </w:trPr>
      <w:tc>
        <w:tcPr>
          <w:tcW w:w="237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8DDF90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6A76306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E8EC314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5DED7AA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104894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32E9DADA" w14:textId="77777777">
      <w:trPr>
        <w:trHeight w:val="91"/>
      </w:trPr>
      <w:tc>
        <w:tcPr>
          <w:tcW w:w="237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30B78F3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2BEA2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1C3345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8BC84DC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341EB3A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507D9B4F" w14:textId="77777777" w:rsidR="001657D9" w:rsidRDefault="001657D9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73"/>
      <w:gridCol w:w="2041"/>
      <w:gridCol w:w="2042"/>
      <w:gridCol w:w="2041"/>
      <w:gridCol w:w="1896"/>
    </w:tblGrid>
    <w:tr w:rsidR="007F1EEE" w14:paraId="761A2E98" w14:textId="77777777">
      <w:trPr>
        <w:trHeight w:val="188"/>
      </w:trPr>
      <w:tc>
        <w:tcPr>
          <w:tcW w:w="2373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4ECC7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Imatra Elekter AS</w:t>
          </w: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0663E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Tööstuse 2, 90506 Haapsalu</w:t>
          </w: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33154C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Viimsi kontor: Randvere tee 17</w:t>
          </w: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6C4CB91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 w:val="restart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6C2540A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Reg.nr. 10224137</w:t>
          </w:r>
        </w:p>
        <w:p w14:paraId="781EDFB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  <w:p w14:paraId="537978C0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6B7836B9" w14:textId="77777777">
      <w:trPr>
        <w:trHeight w:val="188"/>
      </w:trPr>
      <w:tc>
        <w:tcPr>
          <w:tcW w:w="237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57A7D0B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www.imatraelekter.ee</w:t>
          </w: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71C0AB4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Tel 7150 180 Faks 7150 100</w:t>
          </w: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9D370F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74001 Haabneeme, Viimsi vald</w:t>
          </w:r>
        </w:p>
        <w:p w14:paraId="3FA1517A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Tel 6061 830 Faks 6061 831</w:t>
          </w: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BF938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28AA21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316FDE51" w14:textId="77777777">
      <w:trPr>
        <w:trHeight w:val="91"/>
      </w:trPr>
      <w:tc>
        <w:tcPr>
          <w:tcW w:w="237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DD83B28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B6279B8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BE4825A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8698FEF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4C3AA7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2BB094A8" w14:textId="77777777" w:rsidR="001657D9" w:rsidRDefault="001657D9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572E" w14:textId="77777777" w:rsidR="00C55173" w:rsidRDefault="00C55173">
      <w:r>
        <w:rPr>
          <w:color w:val="000000"/>
        </w:rPr>
        <w:separator/>
      </w:r>
    </w:p>
  </w:footnote>
  <w:footnote w:type="continuationSeparator" w:id="0">
    <w:p w14:paraId="0F016F67" w14:textId="77777777" w:rsidR="00C55173" w:rsidRDefault="00C55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08"/>
      <w:gridCol w:w="1304"/>
      <w:gridCol w:w="1304"/>
    </w:tblGrid>
    <w:tr w:rsidR="007F1EEE" w14:paraId="0950B7F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04A7A89F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EFC9E13" w14:textId="77777777" w:rsidR="001657D9" w:rsidRDefault="001657D9">
          <w:pPr>
            <w:pStyle w:val="Header"/>
            <w:rPr>
              <w:rFonts w:ascii="Arial" w:hAnsi="Arial" w:cs="Arial"/>
              <w:b/>
            </w:rPr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C490F3A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09D9F320" w14:textId="77777777" w:rsidR="001657D9" w:rsidRDefault="00E33CB9">
          <w:pPr>
            <w:pStyle w:val="Head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)</w:t>
          </w:r>
        </w:p>
      </w:tc>
    </w:tr>
    <w:tr w:rsidR="007F1EEE" w14:paraId="1ACB0DC3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78AD5D8E" w14:textId="77777777" w:rsidR="001657D9" w:rsidRDefault="00E33CB9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6E187463" wp14:editId="3B35E843">
                <wp:extent cx="1485900" cy="962021"/>
                <wp:effectExtent l="0" t="0" r="0" b="0"/>
                <wp:docPr id="5" name="Picture 5" descr="elekter_logo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DEB1BF4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F9C33C9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167B7F30" w14:textId="77777777" w:rsidR="001657D9" w:rsidRDefault="001657D9">
          <w:pPr>
            <w:pStyle w:val="Header"/>
          </w:pPr>
        </w:p>
      </w:tc>
    </w:tr>
  </w:tbl>
  <w:p w14:paraId="7ADBA397" w14:textId="77777777" w:rsidR="001657D9" w:rsidRDefault="001657D9">
    <w:pPr>
      <w:pStyle w:val="Header"/>
      <w:rPr>
        <w:sz w:val="2"/>
        <w:szCs w:val="2"/>
      </w:rPr>
    </w:pPr>
  </w:p>
  <w:p w14:paraId="571FC912" w14:textId="77777777" w:rsidR="001657D9" w:rsidRDefault="001657D9">
    <w:pPr>
      <w:pStyle w:val="Header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08"/>
      <w:gridCol w:w="1304"/>
      <w:gridCol w:w="1304"/>
    </w:tblGrid>
    <w:tr w:rsidR="007F1EEE" w14:paraId="0FCCCF2E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339CDC65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3BFEBD4" w14:textId="77777777" w:rsidR="001657D9" w:rsidRDefault="001657D9">
          <w:pPr>
            <w:pStyle w:val="Header"/>
            <w:rPr>
              <w:rFonts w:ascii="Arial" w:hAnsi="Arial" w:cs="Arial"/>
              <w:b/>
            </w:rPr>
          </w:pPr>
          <w:bookmarkStart w:id="1" w:name="dname"/>
          <w:bookmarkEnd w:id="1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14C6F564" w14:textId="77777777" w:rsidR="001657D9" w:rsidRDefault="001657D9">
          <w:pPr>
            <w:pStyle w:val="Header"/>
          </w:pPr>
          <w:bookmarkStart w:id="2" w:name="dnumber"/>
          <w:bookmarkEnd w:id="2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FC0BAD8" w14:textId="77777777" w:rsidR="001657D9" w:rsidRDefault="001657D9">
          <w:pPr>
            <w:pStyle w:val="Header"/>
          </w:pPr>
          <w:bookmarkStart w:id="3" w:name="dfieldpages"/>
          <w:bookmarkEnd w:id="3"/>
        </w:p>
      </w:tc>
    </w:tr>
    <w:tr w:rsidR="007F1EEE" w14:paraId="5531210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3F34E1F7" w14:textId="77777777" w:rsidR="001657D9" w:rsidRDefault="00E33CB9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1E1C1434" wp14:editId="363FDBC5">
                <wp:extent cx="1485900" cy="962021"/>
                <wp:effectExtent l="0" t="0" r="0" b="0"/>
                <wp:docPr id="6" name="Picture 6" descr="elekter_logo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6ACD9ACB" w14:textId="77777777" w:rsidR="001657D9" w:rsidRDefault="001657D9">
          <w:pPr>
            <w:pStyle w:val="Header"/>
          </w:pPr>
          <w:bookmarkStart w:id="4" w:name="dclass"/>
          <w:bookmarkEnd w:id="4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6CB84452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7421F140" w14:textId="77777777" w:rsidR="001657D9" w:rsidRDefault="001657D9">
          <w:pPr>
            <w:pStyle w:val="Header"/>
          </w:pPr>
          <w:bookmarkStart w:id="5" w:name="dencl"/>
          <w:bookmarkEnd w:id="5"/>
        </w:p>
      </w:tc>
    </w:tr>
    <w:tr w:rsidR="007F1EEE" w14:paraId="6E035AA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58CC0DD6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73BA8DB" w14:textId="77777777" w:rsidR="001657D9" w:rsidRDefault="001657D9">
          <w:pPr>
            <w:pStyle w:val="Header"/>
          </w:pPr>
        </w:p>
      </w:tc>
      <w:tc>
        <w:tcPr>
          <w:tcW w:w="2608" w:type="dxa"/>
          <w:gridSpan w:val="2"/>
          <w:tcMar>
            <w:top w:w="0" w:type="dxa"/>
            <w:left w:w="0" w:type="dxa"/>
            <w:bottom w:w="0" w:type="dxa"/>
            <w:right w:w="0" w:type="dxa"/>
          </w:tcMar>
        </w:tcPr>
        <w:p w14:paraId="36C9926E" w14:textId="77777777" w:rsidR="001657D9" w:rsidRDefault="001657D9">
          <w:pPr>
            <w:pStyle w:val="Header"/>
          </w:pPr>
        </w:p>
      </w:tc>
    </w:tr>
    <w:tr w:rsidR="007F1EEE" w14:paraId="09AD5D7F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11B8B612" w14:textId="77777777" w:rsidR="001657D9" w:rsidRDefault="00E33CB9">
          <w:pPr>
            <w:pStyle w:val="Header"/>
            <w:rPr>
              <w:rFonts w:ascii="Arial" w:hAnsi="Arial" w:cs="Arial"/>
            </w:rPr>
          </w:pPr>
          <w:bookmarkStart w:id="6" w:name="duser"/>
          <w:bookmarkEnd w:id="6"/>
          <w:r>
            <w:rPr>
              <w:rFonts w:ascii="Arial" w:hAnsi="Arial" w:cs="Arial"/>
            </w:rPr>
            <w:t>Imatra Elekter AS</w:t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762D9372" w14:textId="77777777" w:rsidR="001657D9" w:rsidRDefault="001657D9">
          <w:pPr>
            <w:pStyle w:val="Header"/>
          </w:pPr>
          <w:bookmarkStart w:id="7" w:name="ddate"/>
          <w:bookmarkEnd w:id="7"/>
        </w:p>
      </w:tc>
      <w:tc>
        <w:tcPr>
          <w:tcW w:w="2608" w:type="dxa"/>
          <w:gridSpan w:val="2"/>
          <w:tcMar>
            <w:top w:w="0" w:type="dxa"/>
            <w:left w:w="0" w:type="dxa"/>
            <w:bottom w:w="0" w:type="dxa"/>
            <w:right w:w="0" w:type="dxa"/>
          </w:tcMar>
        </w:tcPr>
        <w:p w14:paraId="4D7E847C" w14:textId="69A43FCF" w:rsidR="001657D9" w:rsidRDefault="00E33CB9">
          <w:pPr>
            <w:pStyle w:val="Header"/>
          </w:pPr>
          <w:r>
            <w:fldChar w:fldCharType="begin"/>
          </w:r>
          <w:r>
            <w:instrText xml:space="preserve"> DOCPROPERTY "DocumentID" </w:instrText>
          </w:r>
          <w:r>
            <w:fldChar w:fldCharType="end"/>
          </w:r>
        </w:p>
      </w:tc>
    </w:tr>
  </w:tbl>
  <w:p w14:paraId="5AE87972" w14:textId="77777777" w:rsidR="001657D9" w:rsidRDefault="001657D9">
    <w:pPr>
      <w:pStyle w:val="Header"/>
      <w:rPr>
        <w:sz w:val="2"/>
        <w:szCs w:val="2"/>
      </w:rPr>
    </w:pPr>
  </w:p>
  <w:p w14:paraId="2387FFFB" w14:textId="77777777" w:rsidR="001657D9" w:rsidRDefault="001657D9">
    <w:pPr>
      <w:pStyle w:val="Header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BC"/>
    <w:multiLevelType w:val="multilevel"/>
    <w:tmpl w:val="4DB8EC96"/>
    <w:styleLink w:val="LFO26"/>
    <w:lvl w:ilvl="0">
      <w:start w:val="1"/>
      <w:numFmt w:val="decimal"/>
      <w:pStyle w:val="ListNumber"/>
      <w:lvlText w:val="%1"/>
      <w:lvlJc w:val="left"/>
      <w:pPr>
        <w:ind w:left="1661" w:hanging="35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5B3214E"/>
    <w:multiLevelType w:val="multilevel"/>
    <w:tmpl w:val="DE005940"/>
    <w:styleLink w:val="LFO22"/>
    <w:lvl w:ilvl="0">
      <w:numFmt w:val="bullet"/>
      <w:pStyle w:val="ListBullet"/>
      <w:lvlText w:val="-"/>
      <w:lvlJc w:val="left"/>
      <w:pPr>
        <w:ind w:left="1661" w:hanging="357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D180142"/>
    <w:multiLevelType w:val="hybridMultilevel"/>
    <w:tmpl w:val="BDB079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B718A"/>
    <w:multiLevelType w:val="multilevel"/>
    <w:tmpl w:val="04E65750"/>
    <w:styleLink w:val="LFO24"/>
    <w:lvl w:ilvl="0">
      <w:numFmt w:val="bullet"/>
      <w:pStyle w:val="ListBullet2"/>
      <w:lvlText w:val="-"/>
      <w:lvlJc w:val="left"/>
      <w:pPr>
        <w:ind w:left="1661" w:hanging="357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A607D54"/>
    <w:multiLevelType w:val="hybridMultilevel"/>
    <w:tmpl w:val="F6ACB19E"/>
    <w:lvl w:ilvl="0" w:tplc="3828A704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5" w15:restartNumberingAfterBreak="0">
    <w:nsid w:val="5A676CA4"/>
    <w:multiLevelType w:val="multilevel"/>
    <w:tmpl w:val="442CB372"/>
    <w:styleLink w:val="LFO28"/>
    <w:lvl w:ilvl="0">
      <w:start w:val="1"/>
      <w:numFmt w:val="decimal"/>
      <w:pStyle w:val="ListNumber2"/>
      <w:lvlText w:val="%1"/>
      <w:lvlJc w:val="left"/>
      <w:pPr>
        <w:ind w:left="1661" w:hanging="35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71AD5408"/>
    <w:multiLevelType w:val="hybridMultilevel"/>
    <w:tmpl w:val="4CEA0BDA"/>
    <w:lvl w:ilvl="0" w:tplc="9E2A398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7" w15:restartNumberingAfterBreak="0">
    <w:nsid w:val="7EA00CE1"/>
    <w:multiLevelType w:val="hybridMultilevel"/>
    <w:tmpl w:val="075A7784"/>
    <w:lvl w:ilvl="0" w:tplc="16760758">
      <w:start w:val="4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num w:numId="1" w16cid:durableId="1533499988">
    <w:abstractNumId w:val="1"/>
  </w:num>
  <w:num w:numId="2" w16cid:durableId="1808931579">
    <w:abstractNumId w:val="3"/>
  </w:num>
  <w:num w:numId="3" w16cid:durableId="581914439">
    <w:abstractNumId w:val="0"/>
  </w:num>
  <w:num w:numId="4" w16cid:durableId="2103522246">
    <w:abstractNumId w:val="5"/>
  </w:num>
  <w:num w:numId="5" w16cid:durableId="1537154663">
    <w:abstractNumId w:val="4"/>
  </w:num>
  <w:num w:numId="6" w16cid:durableId="32535162">
    <w:abstractNumId w:val="6"/>
  </w:num>
  <w:num w:numId="7" w16cid:durableId="1909685082">
    <w:abstractNumId w:val="7"/>
  </w:num>
  <w:num w:numId="8" w16cid:durableId="238098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42"/>
    <w:rsid w:val="00001F15"/>
    <w:rsid w:val="0000559A"/>
    <w:rsid w:val="000263AC"/>
    <w:rsid w:val="00026DA1"/>
    <w:rsid w:val="00042266"/>
    <w:rsid w:val="000769E5"/>
    <w:rsid w:val="00095335"/>
    <w:rsid w:val="000B6C8A"/>
    <w:rsid w:val="000D02B0"/>
    <w:rsid w:val="000D5887"/>
    <w:rsid w:val="000E3067"/>
    <w:rsid w:val="000E3B56"/>
    <w:rsid w:val="00120040"/>
    <w:rsid w:val="00125BC0"/>
    <w:rsid w:val="001451FB"/>
    <w:rsid w:val="00151EEC"/>
    <w:rsid w:val="00155549"/>
    <w:rsid w:val="001657D9"/>
    <w:rsid w:val="00196B10"/>
    <w:rsid w:val="0019766B"/>
    <w:rsid w:val="001A71F5"/>
    <w:rsid w:val="001B19B3"/>
    <w:rsid w:val="001C1CD0"/>
    <w:rsid w:val="001C4063"/>
    <w:rsid w:val="001D3746"/>
    <w:rsid w:val="001F14EC"/>
    <w:rsid w:val="00201B71"/>
    <w:rsid w:val="0021245E"/>
    <w:rsid w:val="00241CAE"/>
    <w:rsid w:val="00256821"/>
    <w:rsid w:val="0027270E"/>
    <w:rsid w:val="00273FD2"/>
    <w:rsid w:val="002746C4"/>
    <w:rsid w:val="002A1056"/>
    <w:rsid w:val="002A3D8A"/>
    <w:rsid w:val="002B73B9"/>
    <w:rsid w:val="002C3E23"/>
    <w:rsid w:val="002C58B3"/>
    <w:rsid w:val="002D01B7"/>
    <w:rsid w:val="002D717D"/>
    <w:rsid w:val="002E5E03"/>
    <w:rsid w:val="002E6590"/>
    <w:rsid w:val="002E757F"/>
    <w:rsid w:val="002F7C12"/>
    <w:rsid w:val="003035F1"/>
    <w:rsid w:val="003318EA"/>
    <w:rsid w:val="00331BC2"/>
    <w:rsid w:val="00332AEB"/>
    <w:rsid w:val="00343320"/>
    <w:rsid w:val="00354145"/>
    <w:rsid w:val="00372CED"/>
    <w:rsid w:val="0038032D"/>
    <w:rsid w:val="003A173D"/>
    <w:rsid w:val="003A25F9"/>
    <w:rsid w:val="003F24D5"/>
    <w:rsid w:val="003F60DE"/>
    <w:rsid w:val="004170D9"/>
    <w:rsid w:val="0043116D"/>
    <w:rsid w:val="00431E18"/>
    <w:rsid w:val="00443F1F"/>
    <w:rsid w:val="00464CEC"/>
    <w:rsid w:val="0046558C"/>
    <w:rsid w:val="00473E91"/>
    <w:rsid w:val="00476E08"/>
    <w:rsid w:val="00495B08"/>
    <w:rsid w:val="004A3E79"/>
    <w:rsid w:val="004A596B"/>
    <w:rsid w:val="004D08C8"/>
    <w:rsid w:val="0050671A"/>
    <w:rsid w:val="00515255"/>
    <w:rsid w:val="00522CE8"/>
    <w:rsid w:val="00526E0C"/>
    <w:rsid w:val="00530DE9"/>
    <w:rsid w:val="00540136"/>
    <w:rsid w:val="00561501"/>
    <w:rsid w:val="00562360"/>
    <w:rsid w:val="0057132E"/>
    <w:rsid w:val="005720D9"/>
    <w:rsid w:val="00572673"/>
    <w:rsid w:val="00591192"/>
    <w:rsid w:val="005A6BCE"/>
    <w:rsid w:val="005C1C2F"/>
    <w:rsid w:val="005C397C"/>
    <w:rsid w:val="005D004C"/>
    <w:rsid w:val="005D492A"/>
    <w:rsid w:val="0060169B"/>
    <w:rsid w:val="006167CE"/>
    <w:rsid w:val="0062181D"/>
    <w:rsid w:val="00637CBA"/>
    <w:rsid w:val="00656D62"/>
    <w:rsid w:val="00696783"/>
    <w:rsid w:val="006A4E51"/>
    <w:rsid w:val="006A50C4"/>
    <w:rsid w:val="006C2E04"/>
    <w:rsid w:val="006F22A1"/>
    <w:rsid w:val="00700FF6"/>
    <w:rsid w:val="00704AD6"/>
    <w:rsid w:val="00732AEE"/>
    <w:rsid w:val="007550E6"/>
    <w:rsid w:val="00755245"/>
    <w:rsid w:val="007C0767"/>
    <w:rsid w:val="007C11E2"/>
    <w:rsid w:val="007C36F4"/>
    <w:rsid w:val="007D7859"/>
    <w:rsid w:val="007E32AC"/>
    <w:rsid w:val="007E3A14"/>
    <w:rsid w:val="00806767"/>
    <w:rsid w:val="0081071C"/>
    <w:rsid w:val="0081397E"/>
    <w:rsid w:val="00820935"/>
    <w:rsid w:val="00823EE8"/>
    <w:rsid w:val="00841BC5"/>
    <w:rsid w:val="0084432E"/>
    <w:rsid w:val="00886772"/>
    <w:rsid w:val="00891D54"/>
    <w:rsid w:val="008B65FD"/>
    <w:rsid w:val="008C1854"/>
    <w:rsid w:val="008E45DC"/>
    <w:rsid w:val="008F002F"/>
    <w:rsid w:val="008F35F9"/>
    <w:rsid w:val="009222F6"/>
    <w:rsid w:val="00923265"/>
    <w:rsid w:val="009279D3"/>
    <w:rsid w:val="009449FE"/>
    <w:rsid w:val="0098041E"/>
    <w:rsid w:val="009828FE"/>
    <w:rsid w:val="0098393B"/>
    <w:rsid w:val="00984429"/>
    <w:rsid w:val="00987B79"/>
    <w:rsid w:val="00987E5A"/>
    <w:rsid w:val="009B6150"/>
    <w:rsid w:val="009B7FD7"/>
    <w:rsid w:val="009D3190"/>
    <w:rsid w:val="009D66E6"/>
    <w:rsid w:val="009E61FD"/>
    <w:rsid w:val="009F04F3"/>
    <w:rsid w:val="009F3A39"/>
    <w:rsid w:val="009F532C"/>
    <w:rsid w:val="009F7A3B"/>
    <w:rsid w:val="00A01785"/>
    <w:rsid w:val="00A01871"/>
    <w:rsid w:val="00A16FE5"/>
    <w:rsid w:val="00A55AB0"/>
    <w:rsid w:val="00A6512D"/>
    <w:rsid w:val="00A71736"/>
    <w:rsid w:val="00A87CD7"/>
    <w:rsid w:val="00AA6B7A"/>
    <w:rsid w:val="00AB37CF"/>
    <w:rsid w:val="00AF7E3D"/>
    <w:rsid w:val="00B111C1"/>
    <w:rsid w:val="00B16206"/>
    <w:rsid w:val="00B168A2"/>
    <w:rsid w:val="00B51B1D"/>
    <w:rsid w:val="00B53563"/>
    <w:rsid w:val="00B7184A"/>
    <w:rsid w:val="00B74867"/>
    <w:rsid w:val="00B84EEF"/>
    <w:rsid w:val="00BA428D"/>
    <w:rsid w:val="00BD59BA"/>
    <w:rsid w:val="00BD6CA1"/>
    <w:rsid w:val="00BE5B98"/>
    <w:rsid w:val="00BF3F4C"/>
    <w:rsid w:val="00C01B1B"/>
    <w:rsid w:val="00C111FF"/>
    <w:rsid w:val="00C51F07"/>
    <w:rsid w:val="00C55173"/>
    <w:rsid w:val="00C8439B"/>
    <w:rsid w:val="00CA0408"/>
    <w:rsid w:val="00CA7ADB"/>
    <w:rsid w:val="00CB42B4"/>
    <w:rsid w:val="00CC0033"/>
    <w:rsid w:val="00CD7C0A"/>
    <w:rsid w:val="00CE2221"/>
    <w:rsid w:val="00CE2D2B"/>
    <w:rsid w:val="00D10C8F"/>
    <w:rsid w:val="00D11660"/>
    <w:rsid w:val="00D15391"/>
    <w:rsid w:val="00D1639E"/>
    <w:rsid w:val="00D40FE2"/>
    <w:rsid w:val="00D55CEF"/>
    <w:rsid w:val="00D60C19"/>
    <w:rsid w:val="00D864B7"/>
    <w:rsid w:val="00DA32D3"/>
    <w:rsid w:val="00DD61D3"/>
    <w:rsid w:val="00DE0EF3"/>
    <w:rsid w:val="00E0083E"/>
    <w:rsid w:val="00E14B23"/>
    <w:rsid w:val="00E14BAD"/>
    <w:rsid w:val="00E24337"/>
    <w:rsid w:val="00E27342"/>
    <w:rsid w:val="00E33CB9"/>
    <w:rsid w:val="00E3428C"/>
    <w:rsid w:val="00E42A6A"/>
    <w:rsid w:val="00E44F70"/>
    <w:rsid w:val="00E51D51"/>
    <w:rsid w:val="00EA4BBB"/>
    <w:rsid w:val="00EB2F7A"/>
    <w:rsid w:val="00EB6618"/>
    <w:rsid w:val="00EC5F95"/>
    <w:rsid w:val="00ED57E8"/>
    <w:rsid w:val="00EE22EE"/>
    <w:rsid w:val="00EE65D9"/>
    <w:rsid w:val="00EF7658"/>
    <w:rsid w:val="00F032C7"/>
    <w:rsid w:val="00F10264"/>
    <w:rsid w:val="00F108DE"/>
    <w:rsid w:val="00F11CBD"/>
    <w:rsid w:val="00F12EA7"/>
    <w:rsid w:val="00F46AD5"/>
    <w:rsid w:val="00F61F21"/>
    <w:rsid w:val="00F81EA0"/>
    <w:rsid w:val="00F93830"/>
    <w:rsid w:val="00F95BCA"/>
    <w:rsid w:val="00FA2A2E"/>
    <w:rsid w:val="00FB40D5"/>
    <w:rsid w:val="00FB45A9"/>
    <w:rsid w:val="00FC06D8"/>
    <w:rsid w:val="00FC2935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C79D"/>
  <w15:docId w15:val="{F9170629-4849-45E2-8FE0-D4E6CF81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en-US"/>
    </w:rPr>
  </w:style>
  <w:style w:type="paragraph" w:styleId="Heading1">
    <w:name w:val="heading 1"/>
    <w:basedOn w:val="Normal"/>
    <w:next w:val="NormalIndent"/>
    <w:uiPriority w:val="9"/>
    <w:qFormat/>
    <w:pPr>
      <w:keepNext/>
      <w:spacing w:before="240" w:after="120"/>
      <w:outlineLvl w:val="0"/>
    </w:pPr>
    <w:rPr>
      <w:rFonts w:ascii="Arial" w:hAnsi="Arial"/>
      <w:b/>
      <w:caps/>
      <w:kern w:val="3"/>
    </w:rPr>
  </w:style>
  <w:style w:type="paragraph" w:styleId="Heading2">
    <w:name w:val="heading 2"/>
    <w:basedOn w:val="Normal"/>
    <w:next w:val="NormalIndent"/>
    <w:uiPriority w:val="9"/>
    <w:semiHidden/>
    <w:unhideWhenUsed/>
    <w:qFormat/>
    <w:pPr>
      <w:keepNext/>
      <w:spacing w:before="160"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uiPriority w:val="9"/>
    <w:semiHidden/>
    <w:unhideWhenUsed/>
    <w:qFormat/>
    <w:pPr>
      <w:keepNext/>
      <w:spacing w:before="160"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Indent"/>
    <w:uiPriority w:val="9"/>
    <w:semiHidden/>
    <w:unhideWhenUsed/>
    <w:qFormat/>
    <w:pPr>
      <w:keepNext/>
      <w:spacing w:before="160" w:after="12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Indent"/>
    <w:uiPriority w:val="9"/>
    <w:semiHidden/>
    <w:unhideWhenUsed/>
    <w:qFormat/>
    <w:pPr>
      <w:spacing w:before="160" w:after="12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spacing w:after="120"/>
      <w:ind w:left="1304"/>
    </w:pPr>
  </w:style>
  <w:style w:type="paragraph" w:customStyle="1" w:styleId="Hangingindent">
    <w:name w:val="Hanging indent"/>
    <w:basedOn w:val="Normal"/>
    <w:next w:val="NormalIndent"/>
    <w:pPr>
      <w:tabs>
        <w:tab w:val="left" w:pos="1304"/>
      </w:tabs>
      <w:ind w:left="1304" w:hanging="1304"/>
    </w:p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customStyle="1" w:styleId="PaaOtsikko">
    <w:name w:val="PaaOtsikko"/>
    <w:basedOn w:val="Normal"/>
    <w:pPr>
      <w:keepNext/>
      <w:spacing w:before="240" w:after="120"/>
    </w:pPr>
    <w:rPr>
      <w:rFonts w:ascii="Arial" w:hAnsi="Arial"/>
      <w:b/>
      <w:caps/>
      <w:kern w:val="3"/>
    </w:rPr>
  </w:style>
  <w:style w:type="paragraph" w:styleId="TOC1">
    <w:name w:val="toc 1"/>
    <w:basedOn w:val="Normal"/>
    <w:next w:val="Normal"/>
    <w:pPr>
      <w:ind w:left="567" w:hanging="567"/>
    </w:pPr>
    <w:rPr>
      <w:rFonts w:ascii="Arial" w:hAnsi="Arial"/>
      <w:b/>
      <w:caps/>
      <w:szCs w:val="24"/>
    </w:rPr>
  </w:style>
  <w:style w:type="paragraph" w:styleId="TOC2">
    <w:name w:val="toc 2"/>
    <w:basedOn w:val="Normal"/>
    <w:next w:val="Normal"/>
    <w:pPr>
      <w:ind w:left="1418" w:hanging="851"/>
    </w:pPr>
    <w:rPr>
      <w:rFonts w:ascii="Arial" w:hAnsi="Arial"/>
      <w:b/>
      <w:szCs w:val="24"/>
    </w:rPr>
  </w:style>
  <w:style w:type="paragraph" w:styleId="TOC3">
    <w:name w:val="toc 3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customStyle="1" w:styleId="Hangingindent2">
    <w:name w:val="Hanging indent 2"/>
    <w:basedOn w:val="Normal"/>
    <w:next w:val="NormalIndent"/>
    <w:pPr>
      <w:tabs>
        <w:tab w:val="left" w:pos="1304"/>
      </w:tabs>
      <w:ind w:left="1661" w:hanging="357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  <w:tabs>
        <w:tab w:val="left" w:pos="0"/>
      </w:tabs>
      <w:spacing w:after="120"/>
    </w:pPr>
  </w:style>
  <w:style w:type="paragraph" w:styleId="ListNumber">
    <w:name w:val="List Number"/>
    <w:basedOn w:val="Normal"/>
    <w:pPr>
      <w:numPr>
        <w:numId w:val="3"/>
      </w:numPr>
    </w:pPr>
  </w:style>
  <w:style w:type="paragraph" w:styleId="ListNumber2">
    <w:name w:val="List Number 2"/>
    <w:basedOn w:val="Normal"/>
    <w:pPr>
      <w:numPr>
        <w:numId w:val="4"/>
      </w:numPr>
      <w:tabs>
        <w:tab w:val="left" w:pos="0"/>
      </w:tabs>
      <w:spacing w:after="120"/>
    </w:pPr>
  </w:style>
  <w:style w:type="paragraph" w:styleId="Title">
    <w:name w:val="Title"/>
    <w:basedOn w:val="PaaOtsikko"/>
    <w:next w:val="NormalIndent"/>
    <w:uiPriority w:val="10"/>
    <w:qFormat/>
    <w:pPr>
      <w:ind w:left="1304" w:hanging="1304"/>
      <w:outlineLvl w:val="0"/>
    </w:pPr>
  </w:style>
  <w:style w:type="paragraph" w:styleId="TOC4">
    <w:name w:val="toc 4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styleId="TOC5">
    <w:name w:val="toc 5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customStyle="1" w:styleId="Viite">
    <w:name w:val="Viite"/>
    <w:basedOn w:val="Normal"/>
    <w:next w:val="Normal"/>
  </w:style>
  <w:style w:type="paragraph" w:styleId="BodyText">
    <w:name w:val="Body Text"/>
    <w:basedOn w:val="Normal"/>
    <w:pPr>
      <w:jc w:val="both"/>
    </w:pPr>
    <w:rPr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numbering" w:customStyle="1" w:styleId="LFO22">
    <w:name w:val="LFO22"/>
    <w:basedOn w:val="NoList"/>
    <w:pPr>
      <w:numPr>
        <w:numId w:val="1"/>
      </w:numPr>
    </w:pPr>
  </w:style>
  <w:style w:type="numbering" w:customStyle="1" w:styleId="LFO24">
    <w:name w:val="LFO24"/>
    <w:basedOn w:val="NoList"/>
    <w:pPr>
      <w:numPr>
        <w:numId w:val="2"/>
      </w:numPr>
    </w:pPr>
  </w:style>
  <w:style w:type="numbering" w:customStyle="1" w:styleId="LFO26">
    <w:name w:val="LFO26"/>
    <w:basedOn w:val="NoList"/>
    <w:pPr>
      <w:numPr>
        <w:numId w:val="3"/>
      </w:numPr>
    </w:pPr>
  </w:style>
  <w:style w:type="numbering" w:customStyle="1" w:styleId="LFO28">
    <w:name w:val="LFO28"/>
    <w:basedOn w:val="NoList"/>
    <w:pPr>
      <w:numPr>
        <w:numId w:val="4"/>
      </w:numPr>
    </w:pPr>
  </w:style>
  <w:style w:type="paragraph" w:customStyle="1" w:styleId="Standard">
    <w:name w:val="Standard"/>
    <w:rsid w:val="00820935"/>
    <w:pPr>
      <w:suppressAutoHyphens/>
    </w:pPr>
    <w:rPr>
      <w:rFonts w:ascii="Arial" w:eastAsia="Arial" w:hAnsi="Arial"/>
      <w:kern w:val="3"/>
      <w:sz w:val="24"/>
      <w:szCs w:val="24"/>
      <w:lang w:val="cs-CZ" w:eastAsia="en-US"/>
    </w:rPr>
  </w:style>
  <w:style w:type="table" w:styleId="TableGrid">
    <w:name w:val="Table Grid"/>
    <w:basedOn w:val="TableNormal"/>
    <w:uiPriority w:val="59"/>
    <w:rsid w:val="0081071C"/>
    <w:pPr>
      <w:autoSpaceDN/>
      <w:textAlignment w:val="auto"/>
    </w:pPr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71C"/>
    <w:pPr>
      <w:suppressAutoHyphens w:val="0"/>
      <w:autoSpaceDN/>
      <w:ind w:left="720"/>
      <w:contextualSpacing/>
      <w:textAlignment w:val="auto"/>
    </w:pPr>
    <w:rPr>
      <w:rFonts w:ascii="Arial" w:eastAsia="Arial" w:hAnsi="Arial"/>
      <w:szCs w:val="24"/>
      <w:lang w:val="cs-CZ"/>
    </w:rPr>
  </w:style>
  <w:style w:type="character" w:styleId="Hyperlink">
    <w:name w:val="Hyperlink"/>
    <w:basedOn w:val="DefaultParagraphFont"/>
    <w:uiPriority w:val="99"/>
    <w:unhideWhenUsed/>
    <w:rsid w:val="00530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le.loopre@elektrilevi.e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andra.mcmanus@elektrilevi.ee.e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ari.kataster.ee/magic-link/3b5fcf24-0704-40e9-a21d-b89824f6b9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i.kataster.ee/magic-link/903c135a-7307-4caa-95c4-057cca24456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ia.Koel\OneDrive%20-%20Energia.ee\Tiia\Imatra_Elekter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Imatra_Elekter_kirjaplank.dotx</Template>
  <TotalTime>41</TotalTime>
  <Pages>2</Pages>
  <Words>289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Kirjablankett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Kirjablankett</dc:title>
  <dc:creator>Riina Pihlakas</dc:creator>
  <cp:lastModifiedBy>Ülle Loopre</cp:lastModifiedBy>
  <cp:revision>2</cp:revision>
  <cp:lastPrinted>2012-01-13T05:57:00Z</cp:lastPrinted>
  <dcterms:created xsi:type="dcterms:W3CDTF">2026-01-06T09:03:00Z</dcterms:created>
  <dcterms:modified xsi:type="dcterms:W3CDTF">2026-01-06T09:03:00Z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/>
  </property>
  <property fmtid="{D5CDD505-2E9C-101B-9397-08002B2CF9AE}" pid="3" name="DocType">
    <vt:lpwstr/>
  </property>
  <property fmtid="{D5CDD505-2E9C-101B-9397-08002B2CF9AE}" pid="4" name="Title">
    <vt:lpwstr/>
  </property>
  <property fmtid="{D5CDD505-2E9C-101B-9397-08002B2CF9AE}" pid="5" name="Class">
    <vt:lpwstr/>
  </property>
  <property fmtid="{D5CDD505-2E9C-101B-9397-08002B2CF9AE}" pid="6" name="CreateDate">
    <vt:lpwstr>4.08.2009</vt:lpwstr>
  </property>
  <property fmtid="{D5CDD505-2E9C-101B-9397-08002B2CF9AE}" pid="7" name="OtherCode">
    <vt:lpwstr/>
  </property>
  <property fmtid="{D5CDD505-2E9C-101B-9397-08002B2CF9AE}" pid="8" name="BU">
    <vt:lpwstr>Distribution</vt:lpwstr>
  </property>
  <property fmtid="{D5CDD505-2E9C-101B-9397-08002B2CF9AE}" pid="9" name="FileAuthor">
    <vt:lpwstr>Fortum Elekter AS</vt:lpwstr>
  </property>
  <property fmtid="{D5CDD505-2E9C-101B-9397-08002B2CF9AE}" pid="10" name="DocumentID">
    <vt:lpwstr/>
  </property>
  <property fmtid="{D5CDD505-2E9C-101B-9397-08002B2CF9AE}" pid="11" name="object_name">
    <vt:lpwstr/>
  </property>
  <property fmtid="{D5CDD505-2E9C-101B-9397-08002B2CF9AE}" pid="12" name="version_label">
    <vt:lpwstr/>
  </property>
</Properties>
</file>